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9623" w14:textId="77777777" w:rsidR="00B3415D" w:rsidRDefault="00B3415D" w:rsidP="00B34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Schůze Žákovského parlamentu</w:t>
      </w:r>
    </w:p>
    <w:p w14:paraId="33DA6CAC" w14:textId="604BEDAD" w:rsidR="00B3415D" w:rsidRDefault="00B3415D" w:rsidP="00B34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Datum: 14.12.2021</w:t>
      </w:r>
    </w:p>
    <w:p w14:paraId="5D87BF8D" w14:textId="77777777" w:rsidR="00B3415D" w:rsidRDefault="00B3415D" w:rsidP="00B34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Místo: učebna českého jazyka</w:t>
      </w:r>
    </w:p>
    <w:p w14:paraId="3BCC5F7C" w14:textId="77777777" w:rsidR="00B3415D" w:rsidRDefault="00B3415D" w:rsidP="00B34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zahájení schůze</w:t>
      </w:r>
    </w:p>
    <w:p w14:paraId="2A77FB07" w14:textId="544BB320" w:rsidR="00B3415D" w:rsidRDefault="00B3415D" w:rsidP="00B34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2. </w:t>
      </w:r>
      <w:r w:rsidR="00610B6F">
        <w:rPr>
          <w:rFonts w:ascii="Times New Roman" w:eastAsia="Times New Roman" w:hAnsi="Times New Roman" w:cs="Times New Roman"/>
          <w:sz w:val="24"/>
          <w:szCs w:val="24"/>
          <w:lang w:eastAsia="cs-CZ"/>
        </w:rPr>
        <w:t>Schránka důvěry</w:t>
      </w:r>
    </w:p>
    <w:p w14:paraId="57E6135C" w14:textId="435D2119" w:rsidR="00B3415D" w:rsidRDefault="00B3415D" w:rsidP="00B34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3. </w:t>
      </w:r>
      <w:r w:rsidR="00610B6F">
        <w:rPr>
          <w:rFonts w:ascii="Times New Roman" w:eastAsia="Times New Roman" w:hAnsi="Times New Roman" w:cs="Times New Roman"/>
          <w:sz w:val="24"/>
          <w:szCs w:val="24"/>
          <w:lang w:eastAsia="cs-CZ"/>
        </w:rPr>
        <w:t>Rozhlas</w:t>
      </w:r>
    </w:p>
    <w:p w14:paraId="2F6D4F43" w14:textId="1EDF6DA1" w:rsidR="00B62E46" w:rsidRDefault="00B3415D" w:rsidP="00B6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10B6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10B6F">
        <w:rPr>
          <w:rFonts w:ascii="Times New Roman" w:eastAsia="Times New Roman" w:hAnsi="Times New Roman" w:cs="Times New Roman"/>
          <w:sz w:val="24"/>
          <w:szCs w:val="24"/>
          <w:lang w:eastAsia="cs-CZ"/>
        </w:rPr>
        <w:t>Diskuse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F868473" w14:textId="2EB47153" w:rsidR="00B62E46" w:rsidRDefault="00B62E46" w:rsidP="00B6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10B6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0F5CD8">
        <w:rPr>
          <w:rFonts w:ascii="Times New Roman" w:eastAsia="Times New Roman" w:hAnsi="Times New Roman" w:cs="Times New Roman"/>
          <w:sz w:val="24"/>
          <w:szCs w:val="24"/>
          <w:lang w:eastAsia="cs-CZ"/>
        </w:rPr>
        <w:t>Témata na další schůzi</w:t>
      </w:r>
    </w:p>
    <w:p w14:paraId="308185C4" w14:textId="225AC217" w:rsidR="00B3415D" w:rsidRDefault="00B62E46" w:rsidP="00B34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10B6F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57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Usnesení</w:t>
      </w:r>
    </w:p>
    <w:p w14:paraId="6B3E7AEA" w14:textId="7EDFE978" w:rsidR="00FB1F5F" w:rsidRDefault="00FB1F5F" w:rsidP="00B34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úvodu jsme zahájili schůzi a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předsedkyně si zapsala jména zástupců tříd, či jejich záskoků.</w:t>
      </w:r>
    </w:p>
    <w:p w14:paraId="2791487F" w14:textId="5BBAAE0F" w:rsidR="00610B6F" w:rsidRDefault="00610B6F" w:rsidP="00B34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se usnesli, </w:t>
      </w:r>
      <w:r w:rsidR="00E268D0">
        <w:rPr>
          <w:rFonts w:ascii="Times New Roman" w:eastAsia="Times New Roman" w:hAnsi="Times New Roman" w:cs="Times New Roman"/>
          <w:sz w:val="24"/>
          <w:szCs w:val="24"/>
          <w:lang w:eastAsia="cs-CZ"/>
        </w:rPr>
        <w:t>že schránka důvěry se může umístit vedle automatu na občerstvení a následně bychom</w:t>
      </w:r>
      <w:r w:rsidR="009C4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zpracovali pravidla na používání této schránky.</w:t>
      </w:r>
      <w:r w:rsidR="00ED4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schránky by mohli přispívat žáci z celé školy.</w:t>
      </w:r>
    </w:p>
    <w:p w14:paraId="6F0C8E23" w14:textId="58A487F1" w:rsidR="00B62E46" w:rsidRDefault="009C4522" w:rsidP="00B34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Také se p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cs-CZ"/>
        </w:rPr>
        <w:t>robíral se rozhlas a parlament se rozhodl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že by mohla být vypracována znělka, pod mluveným projevem by mohla hrát jemná zvuková kulisa. Parlament se také rozhodl, že místopředseda, Teodor Havlíček, dostane rozhlas na starost.</w:t>
      </w:r>
    </w:p>
    <w:p w14:paraId="3B001652" w14:textId="6C0CC308" w:rsidR="009C4522" w:rsidRDefault="009C4522" w:rsidP="00B34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diskusi jsme také projednali následující témata:</w:t>
      </w:r>
    </w:p>
    <w:p w14:paraId="77DB39B9" w14:textId="489045A8" w:rsidR="00ED4607" w:rsidRDefault="00ED4607" w:rsidP="00ED460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by chtěli zpětné vyjádření paní ředitelky na daná témata.</w:t>
      </w:r>
    </w:p>
    <w:p w14:paraId="61CD207C" w14:textId="659660C2" w:rsidR="00ED4607" w:rsidRDefault="00ED4607" w:rsidP="00ED460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a místopředsedové by se měli domluvit s paní ředitelkou na schůzce a probrání setkání žákovského parlamentu.</w:t>
      </w:r>
    </w:p>
    <w:p w14:paraId="550ACC77" w14:textId="49D297BA" w:rsidR="00ED4607" w:rsidRDefault="00ED4607" w:rsidP="00ED460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Žákovský parlament by si chtěl pozvat paní ředitelku jednou za čas, jednou za čtvrt roku na schůzku, aby paní ředitelka si byla vědoma toho, jak fungujeme.</w:t>
      </w:r>
    </w:p>
    <w:p w14:paraId="2F138606" w14:textId="5B6C5544" w:rsidR="00457D0A" w:rsidRDefault="00457D0A" w:rsidP="00ED460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Jaké témata se budou probírat následující schůzi.</w:t>
      </w:r>
    </w:p>
    <w:p w14:paraId="661002EB" w14:textId="144E293B" w:rsidR="000F5CD8" w:rsidRDefault="000F5CD8" w:rsidP="00ED460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Problémy ve 4.A a 3.B</w:t>
      </w:r>
    </w:p>
    <w:p w14:paraId="2AC9537E" w14:textId="0F1593C5" w:rsidR="00ED4607" w:rsidRDefault="00ED4607" w:rsidP="00ED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</w:t>
      </w:r>
      <w:r w:rsidR="00457D0A">
        <w:rPr>
          <w:rFonts w:ascii="Times New Roman" w:eastAsia="Times New Roman" w:hAnsi="Times New Roman" w:cs="Times New Roman"/>
          <w:sz w:val="24"/>
          <w:szCs w:val="24"/>
          <w:lang w:eastAsia="cs-CZ"/>
        </w:rPr>
        <w:t>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předsedkyně také vytvořila skupinu v Microsoft Teams, aby se žáci mohli domlouvat </w:t>
      </w:r>
      <w:r w:rsidR="00E65A24">
        <w:rPr>
          <w:rFonts w:ascii="Times New Roman" w:eastAsia="Times New Roman" w:hAnsi="Times New Roman" w:cs="Times New Roman"/>
          <w:sz w:val="24"/>
          <w:szCs w:val="24"/>
          <w:lang w:eastAsia="cs-CZ"/>
        </w:rPr>
        <w:t>na věcech v mezičase.</w:t>
      </w:r>
    </w:p>
    <w:p w14:paraId="222894B4" w14:textId="1FCCC17A" w:rsidR="00E65A24" w:rsidRDefault="00E65A24" w:rsidP="00ED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Usnesení:</w:t>
      </w:r>
    </w:p>
    <w:p w14:paraId="0D272550" w14:textId="17813FC1" w:rsidR="00E65A24" w:rsidRDefault="00E65A24" w:rsidP="00ED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Žákovský parlament projedná s vedením školy návrh na schránku důvěry. Teodor Havlíček začne pracovat na školním rozhlasu. </w:t>
      </w:r>
      <w:r w:rsidR="00A74D4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se domluví s paní ředitelkou na případném setkání a společně se domluví, jak dále postupovat.</w:t>
      </w:r>
    </w:p>
    <w:p w14:paraId="25394D8E" w14:textId="22610BBE" w:rsidR="00A74D4B" w:rsidRDefault="00A74D4B" w:rsidP="00ED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CA09AC" w14:textId="0A440677" w:rsidR="00B3415D" w:rsidRPr="000F5CD8" w:rsidRDefault="00A74D4B" w:rsidP="000F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provedla Natálie Nejezchlebová, předsedkyně žákovského parlamentu</w:t>
      </w:r>
    </w:p>
    <w:sectPr w:rsidR="00B3415D" w:rsidRPr="000F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373C2"/>
    <w:multiLevelType w:val="hybridMultilevel"/>
    <w:tmpl w:val="7AE05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5D"/>
    <w:rsid w:val="000F5CD8"/>
    <w:rsid w:val="002B7EC3"/>
    <w:rsid w:val="00457D0A"/>
    <w:rsid w:val="00610B6F"/>
    <w:rsid w:val="00744AC9"/>
    <w:rsid w:val="009C4522"/>
    <w:rsid w:val="00A74D4B"/>
    <w:rsid w:val="00B3415D"/>
    <w:rsid w:val="00B62E46"/>
    <w:rsid w:val="00CB262B"/>
    <w:rsid w:val="00E268D0"/>
    <w:rsid w:val="00E65A24"/>
    <w:rsid w:val="00ED4607"/>
    <w:rsid w:val="00FB1F5F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4F58"/>
  <w15:chartTrackingRefBased/>
  <w15:docId w15:val="{B153D4B3-7453-42BD-BC51-462BEA57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4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Nejezchleb</dc:creator>
  <cp:keywords/>
  <dc:description/>
  <cp:lastModifiedBy>Martin Nejezchleb</cp:lastModifiedBy>
  <cp:revision>7</cp:revision>
  <dcterms:created xsi:type="dcterms:W3CDTF">2021-12-15T18:10:00Z</dcterms:created>
  <dcterms:modified xsi:type="dcterms:W3CDTF">2021-12-15T19:33:00Z</dcterms:modified>
</cp:coreProperties>
</file>